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0E" w:rsidRDefault="005E0172">
      <w:r>
        <w:t>Znaki drogowe</w:t>
      </w:r>
    </w:p>
    <w:p w:rsidR="005E0172" w:rsidRDefault="005E0172">
      <w:r>
        <w:t>Przykładowe rozwiązanie:</w:t>
      </w:r>
    </w:p>
    <w:p w:rsidR="005E0172" w:rsidRDefault="005E0172" w:rsidP="005E01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24450" cy="5372100"/>
            <wp:effectExtent l="19050" t="0" r="0" b="0"/>
            <wp:docPr id="1" name="Obraz 1" descr="http://www.sp12.master.pl/images/p115_0_00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2.master.pl/images/p115_0_00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72" w:rsidRDefault="005E0172" w:rsidP="005E017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7609567"/>
            <wp:effectExtent l="19050" t="0" r="2540" b="0"/>
            <wp:docPr id="7" name="Obraz 7" descr="http://www.sp12.master.pl/files/b_znaki_drogowe_zak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12.master.pl/files/b_znaki_drogowe_zakaz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0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72" w:rsidRDefault="005E0172" w:rsidP="005E017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7476649"/>
            <wp:effectExtent l="19050" t="0" r="2540" b="0"/>
            <wp:docPr id="10" name="Obraz 10" descr="http://www.sp12.master.pl/files/a_znaki_drogowe_ostrzegaw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12.master.pl/files/a_znaki_drogowe_ostrzegawc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72" w:rsidRDefault="005E0172" w:rsidP="005E017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72150" cy="8982075"/>
            <wp:effectExtent l="19050" t="0" r="0" b="0"/>
            <wp:docPr id="13" name="Obraz 13" descr="http://www.sp12.master.pl/files/d_znaki_drogowe_informac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12.master.pl/files/d_znaki_drogowe_informacyj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172" w:rsidSect="005E0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172"/>
    <w:rsid w:val="005E0172"/>
    <w:rsid w:val="00D8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2015-11-04T12:30:00Z</dcterms:created>
  <dcterms:modified xsi:type="dcterms:W3CDTF">2015-11-04T12:32:00Z</dcterms:modified>
</cp:coreProperties>
</file>