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21" w:rsidRDefault="00292059">
      <w:r>
        <w:t>Tworzymy atlas</w:t>
      </w:r>
    </w:p>
    <w:p w:rsidR="00292059" w:rsidRDefault="00292059">
      <w:r>
        <w:t>1. Wyszukujemy w Internecie zdjęcie na tło atlasu i zapisujemy na dysku</w:t>
      </w:r>
      <w:r w:rsidR="003723FC">
        <w:t xml:space="preserve"> (duże zdjęcie co najmniej 1500x1000 pikseli)</w:t>
      </w:r>
    </w:p>
    <w:p w:rsidR="00292059" w:rsidRDefault="00292059">
      <w:r>
        <w:t xml:space="preserve">2. Uruchamiamy </w:t>
      </w:r>
      <w:r w:rsidR="00330A23">
        <w:t>nowe okno programu Word.</w:t>
      </w:r>
    </w:p>
    <w:p w:rsidR="00292059" w:rsidRDefault="00292059">
      <w:r>
        <w:t>3. Ustawiamy orientację kartki na poziomą</w:t>
      </w:r>
    </w:p>
    <w:p w:rsidR="00292059" w:rsidRDefault="007A081D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04.35pt;margin-top:109.15pt;width:61.15pt;height:0;z-index:251658240" o:connectortype="straight" strokecolor="red" strokeweight="6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114.8pt">
            <v:imagedata r:id="rId4" o:title="1"/>
          </v:shape>
        </w:pict>
      </w:r>
    </w:p>
    <w:p w:rsidR="00292059" w:rsidRDefault="00292059">
      <w:r>
        <w:t>4. Ustawiamy tło atlasu</w:t>
      </w:r>
    </w:p>
    <w:p w:rsidR="00292059" w:rsidRDefault="00292059">
      <w:r>
        <w:t>a. Pierwszy krok</w:t>
      </w:r>
    </w:p>
    <w:p w:rsidR="00292059" w:rsidRDefault="007A081D">
      <w:r>
        <w:rPr>
          <w:noProof/>
          <w:lang w:eastAsia="pl-PL"/>
        </w:rPr>
        <w:pict>
          <v:shape id="_x0000_s1034" type="#_x0000_t32" style="position:absolute;margin-left:330.35pt;margin-top:203.25pt;width:87.85pt;height:0;z-index:251659264" o:connectortype="straight" strokecolor="red" strokeweight="6pt"/>
        </w:pict>
      </w:r>
      <w:r>
        <w:pict>
          <v:shape id="_x0000_i1026" type="#_x0000_t75" style="width:453.05pt;height:222.8pt">
            <v:imagedata r:id="rId5" o:title="2"/>
          </v:shape>
        </w:pict>
      </w:r>
    </w:p>
    <w:p w:rsidR="00292059" w:rsidRDefault="00292059">
      <w:r>
        <w:t>b. Drugi krok</w:t>
      </w:r>
    </w:p>
    <w:p w:rsidR="00292059" w:rsidRDefault="007A081D">
      <w:r>
        <w:rPr>
          <w:noProof/>
          <w:lang w:eastAsia="pl-PL"/>
        </w:rPr>
        <w:pict>
          <v:shape id="_x0000_s1036" type="#_x0000_t32" style="position:absolute;margin-left:98.65pt;margin-top:148.25pt;width:47.8pt;height:0;z-index:251661312" o:connectortype="straight" strokecolor="red" strokeweight="6pt"/>
        </w:pict>
      </w:r>
      <w:r>
        <w:rPr>
          <w:noProof/>
          <w:lang w:eastAsia="pl-PL"/>
        </w:rPr>
        <w:pict>
          <v:shape id="_x0000_s1035" type="#_x0000_t32" style="position:absolute;margin-left:87.8pt;margin-top:30.05pt;width:29.45pt;height:0;z-index:251660288" o:connectortype="straight" strokecolor="red" strokeweight="6pt"/>
        </w:pict>
      </w:r>
      <w:r w:rsidR="00F311CB">
        <w:pict>
          <v:shape id="_x0000_i1027" type="#_x0000_t75" style="width:203.1pt;height:229.6pt">
            <v:imagedata r:id="rId6" o:title="3"/>
          </v:shape>
        </w:pict>
      </w:r>
    </w:p>
    <w:p w:rsidR="00292059" w:rsidRDefault="00292059">
      <w:r>
        <w:lastRenderedPageBreak/>
        <w:t xml:space="preserve">5. Robimy </w:t>
      </w:r>
      <w:r w:rsidR="00330A23">
        <w:t>5</w:t>
      </w:r>
      <w:r>
        <w:t xml:space="preserve"> stron – korzystamy z funkcji pusta strona</w:t>
      </w:r>
    </w:p>
    <w:p w:rsidR="00292059" w:rsidRDefault="007A081D">
      <w:r>
        <w:rPr>
          <w:noProof/>
          <w:lang w:eastAsia="pl-PL"/>
        </w:rPr>
        <w:pict>
          <v:shape id="_x0000_s1037" type="#_x0000_t32" style="position:absolute;margin-left:33.5pt;margin-top:66.45pt;width:28.75pt;height:0;z-index:251662336" o:connectortype="straight" strokecolor="red" strokeweight="6pt"/>
        </w:pict>
      </w:r>
      <w:r>
        <w:pict>
          <v:shape id="_x0000_i1028" type="#_x0000_t75" style="width:453.05pt;height:140.6pt">
            <v:imagedata r:id="rId7" o:title="4"/>
          </v:shape>
        </w:pict>
      </w:r>
    </w:p>
    <w:p w:rsidR="00292059" w:rsidRDefault="00292059">
      <w:r>
        <w:t>6. Wstawiamy kształty w których będzie tekst</w:t>
      </w:r>
      <w:r w:rsidR="00F311CB">
        <w:t xml:space="preserve"> (wielkość czcionki 24)</w:t>
      </w:r>
      <w:r>
        <w:t xml:space="preserve"> i zdjęcia (</w:t>
      </w:r>
      <w:r w:rsidR="00F311CB">
        <w:t>efekt wygładzony</w:t>
      </w:r>
      <w:r>
        <w:t xml:space="preserve"> prostokąt)</w:t>
      </w:r>
    </w:p>
    <w:p w:rsidR="00292059" w:rsidRDefault="007A081D">
      <w:r>
        <w:rPr>
          <w:noProof/>
          <w:lang w:eastAsia="pl-PL"/>
        </w:rPr>
        <w:pict>
          <v:shape id="_x0000_s1038" type="#_x0000_t32" style="position:absolute;margin-left:175.65pt;margin-top:240.25pt;width:21.25pt;height:0;z-index:251663360" o:connectortype="straight" strokecolor="red" strokeweight="6pt"/>
        </w:pict>
      </w:r>
      <w:r>
        <w:pict>
          <v:shape id="_x0000_i1029" type="#_x0000_t75" style="width:453.05pt;height:260.85pt">
            <v:imagedata r:id="rId8" o:title="5"/>
          </v:shape>
        </w:pict>
      </w:r>
    </w:p>
    <w:p w:rsidR="00292059" w:rsidRDefault="00292059">
      <w:r>
        <w:t>7. Włączmy możliwość pisania w prostokącie</w:t>
      </w:r>
    </w:p>
    <w:p w:rsidR="00292059" w:rsidRDefault="007A081D">
      <w:r>
        <w:rPr>
          <w:noProof/>
          <w:lang w:eastAsia="pl-PL"/>
        </w:rPr>
        <w:pict>
          <v:shape id="_x0000_s1039" type="#_x0000_t32" style="position:absolute;margin-left:75.6pt;margin-top:104.85pt;width:61.15pt;height:0;z-index:251664384" o:connectortype="straight" strokecolor="red" strokeweight="6pt"/>
        </w:pict>
      </w:r>
      <w:r>
        <w:pict>
          <v:shape id="_x0000_i1030" type="#_x0000_t75" style="width:453.75pt;height:204.45pt">
            <v:imagedata r:id="rId9" o:title="6"/>
          </v:shape>
        </w:pict>
      </w:r>
    </w:p>
    <w:sectPr w:rsidR="00292059" w:rsidSect="002920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2059"/>
    <w:rsid w:val="00030521"/>
    <w:rsid w:val="00292059"/>
    <w:rsid w:val="00330A23"/>
    <w:rsid w:val="003723FC"/>
    <w:rsid w:val="007A081D"/>
    <w:rsid w:val="00901B35"/>
    <w:rsid w:val="00D94F8E"/>
    <w:rsid w:val="00F311CB"/>
    <w:rsid w:val="00F5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8" type="connector" idref="#_x0000_s1038"/>
        <o:r id="V:Rule9" type="connector" idref="#_x0000_s1037"/>
        <o:r id="V:Rule10" type="connector" idref="#_x0000_s1036"/>
        <o:r id="V:Rule11" type="connector" idref="#_x0000_s1035"/>
        <o:r id="V:Rule12" type="connector" idref="#_x0000_s1034"/>
        <o:r id="V:Rule13" type="connector" idref="#_x0000_s1033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2018-11-06T13:25:00Z</dcterms:created>
  <dcterms:modified xsi:type="dcterms:W3CDTF">2018-11-06T13:25:00Z</dcterms:modified>
</cp:coreProperties>
</file>