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84C" w:rsidRDefault="0070684C">
      <w:r>
        <w:t>Załącznik 1</w:t>
      </w:r>
    </w:p>
    <w:p w:rsidR="00390A22" w:rsidRDefault="007F5801">
      <w:r>
        <w:t>PROCEDURY</w:t>
      </w:r>
      <w:r w:rsidR="00B0334A">
        <w:t xml:space="preserve"> BEZPIECZEŃSTWA  W OKRESIE PANDEMII COVID -19 OBOWIĄZUJĄCE OD 01.09.2020     W ŚWIETLICY SZKOLNEJ.</w:t>
      </w:r>
    </w:p>
    <w:p w:rsidR="007F5801" w:rsidRPr="00B0334A" w:rsidRDefault="007F5801">
      <w:pPr>
        <w:rPr>
          <w:b/>
          <w:u w:val="single"/>
        </w:rPr>
      </w:pPr>
      <w:r w:rsidRPr="00B0334A">
        <w:rPr>
          <w:b/>
          <w:u w:val="single"/>
        </w:rPr>
        <w:t>ORGANIZACJA PRACY ŚWIETLICY</w:t>
      </w:r>
      <w:r w:rsidR="002F13B6" w:rsidRPr="00B0334A">
        <w:rPr>
          <w:b/>
          <w:u w:val="single"/>
        </w:rPr>
        <w:t>.</w:t>
      </w:r>
    </w:p>
    <w:p w:rsidR="007F5801" w:rsidRDefault="007F5801" w:rsidP="007F5801">
      <w:pPr>
        <w:pStyle w:val="Akapitzlist"/>
        <w:numPr>
          <w:ilvl w:val="0"/>
          <w:numId w:val="1"/>
        </w:numPr>
      </w:pPr>
      <w:r>
        <w:t>Szkoła organizuje zajęcia świetlicowe dla uczniów, których rodzice zgłosili pisemną potrzebę korzystania ze świetlicy w określonym terminie.</w:t>
      </w:r>
    </w:p>
    <w:p w:rsidR="007F5801" w:rsidRDefault="007F5801" w:rsidP="007F5801">
      <w:pPr>
        <w:pStyle w:val="Akapitzlist"/>
        <w:numPr>
          <w:ilvl w:val="0"/>
          <w:numId w:val="1"/>
        </w:numPr>
      </w:pPr>
      <w:r>
        <w:t>Zajęcia świetlicowe odbywają się zgodnie z zachowaniem</w:t>
      </w:r>
      <w:r w:rsidR="00B832E7">
        <w:t xml:space="preserve"> wprowadzonych </w:t>
      </w:r>
      <w:r w:rsidR="0033022D">
        <w:t>procedur bezpieczeństwa w okresie pandemii covid -19, obowiązującymi  od 01.09.2020 na terenie    SP – 12.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Ze względu na bezpieczeństwo zajęcia świetlicowe odbywają się w salach świetlicy  oraz w innych wyznaczonych salach dydaktycznych.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Grupy świetlicowe nie powinny przekraczać  25 osób.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W miarę możliwości do grupy przyporządkowani są ci sami nauczyciele, a grupa uczniów przebywa w stałej sali.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Uczeń posiada własne przybory oraz wyprawkę zgromadzoną w tekturowej, podpisanej teczce.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Wychowankowie nie powinni wymieniać się między sobą przyborami szkolnymi, zabawkami .</w:t>
      </w:r>
    </w:p>
    <w:p w:rsidR="0033022D" w:rsidRDefault="0033022D" w:rsidP="007F5801">
      <w:pPr>
        <w:pStyle w:val="Akapitzlist"/>
        <w:numPr>
          <w:ilvl w:val="0"/>
          <w:numId w:val="1"/>
        </w:numPr>
      </w:pPr>
      <w:r>
        <w:t>Nauczyciel organizuje przerwy dla swojej grupy, w interwałach adekwatnych do p</w:t>
      </w:r>
      <w:r w:rsidR="002F13B6">
        <w:t>o</w:t>
      </w:r>
      <w:r>
        <w:t xml:space="preserve">trzeb ,ale nie rzadziej niż po 45 minutach.  </w:t>
      </w:r>
    </w:p>
    <w:p w:rsidR="0033022D" w:rsidRDefault="0033022D" w:rsidP="0033022D">
      <w:pPr>
        <w:pStyle w:val="Akapitzlist"/>
      </w:pPr>
      <w:r>
        <w:t>Grupa spędza przerwy pod nadzorem nauczyciela.</w:t>
      </w:r>
    </w:p>
    <w:p w:rsidR="0033022D" w:rsidRDefault="002F13B6" w:rsidP="0033022D">
      <w:pPr>
        <w:pStyle w:val="Akapitzlist"/>
        <w:numPr>
          <w:ilvl w:val="0"/>
          <w:numId w:val="1"/>
        </w:numPr>
      </w:pPr>
      <w:r>
        <w:t>Sale świetlicy są wietrzone raz na godzinę, a w razie potrzeby także w czasie zajęć.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>Wychowankowie świetlicy korzystają z pobytu na świeżym powietrzu na terenie szkoły przy zachowaniu zmianowości grup i dystansu między nimi.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>Sprzęt, zabawki oraz pomoce wykorzystywane podczas zajęć będą systematycznie czyszczone z użyciem detergentu lub dezynfekowane.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 xml:space="preserve">Wyłączone z użytku zostały zabawki, których nie ma możliwości właściwego  dezynfekowania. </w:t>
      </w:r>
    </w:p>
    <w:p w:rsidR="002F13B6" w:rsidRDefault="002F13B6" w:rsidP="0033022D">
      <w:pPr>
        <w:pStyle w:val="Akapitzlist"/>
        <w:numPr>
          <w:ilvl w:val="0"/>
          <w:numId w:val="1"/>
        </w:numPr>
      </w:pPr>
      <w:r>
        <w:t>Z sal świetlicowych usunięto dywany, pufy.</w:t>
      </w:r>
    </w:p>
    <w:p w:rsidR="00560680" w:rsidRDefault="00560680" w:rsidP="00560680"/>
    <w:p w:rsidR="00560680" w:rsidRPr="00B0334A" w:rsidRDefault="00560680" w:rsidP="00560680">
      <w:pPr>
        <w:rPr>
          <w:b/>
          <w:u w:val="single"/>
        </w:rPr>
      </w:pPr>
      <w:r w:rsidRPr="00B0334A">
        <w:rPr>
          <w:b/>
          <w:u w:val="single"/>
        </w:rPr>
        <w:t>PRZYPROWADZANIE I ODBIÓR DZIECKA ZE ŚWIETLICY.</w:t>
      </w:r>
    </w:p>
    <w:p w:rsidR="00560680" w:rsidRDefault="00560680" w:rsidP="00560680">
      <w:pPr>
        <w:pStyle w:val="Akapitzlist"/>
        <w:numPr>
          <w:ilvl w:val="0"/>
          <w:numId w:val="3"/>
        </w:numPr>
      </w:pPr>
      <w:r>
        <w:t>W świetlicy mogą przebywać uczniowie w  godz. 6.30 – 16.00.</w:t>
      </w:r>
    </w:p>
    <w:p w:rsidR="00560680" w:rsidRDefault="00560680" w:rsidP="00560680">
      <w:pPr>
        <w:pStyle w:val="Akapitzlist"/>
        <w:numPr>
          <w:ilvl w:val="0"/>
          <w:numId w:val="3"/>
        </w:numPr>
      </w:pPr>
      <w:r>
        <w:t>Do świetlicy może uczęszczać uczeń zdrowy, bez objawów chorobowych ( gorączka, kaszel, katar).</w:t>
      </w:r>
    </w:p>
    <w:p w:rsidR="00560680" w:rsidRDefault="00BE5237" w:rsidP="00560680">
      <w:pPr>
        <w:pStyle w:val="Akapitzlist"/>
        <w:numPr>
          <w:ilvl w:val="0"/>
          <w:numId w:val="3"/>
        </w:numPr>
      </w:pPr>
      <w:r>
        <w:t>Jeżeli dziecko przejawia niepokojące objawy choroby, zostanie odizolowane, a rodzice,             prawni opiekunowie zobowiązani są do pilnego odbioru ucznia ze szkoły.</w:t>
      </w:r>
    </w:p>
    <w:p w:rsidR="00BE5237" w:rsidRDefault="00BE5237" w:rsidP="00560680">
      <w:pPr>
        <w:pStyle w:val="Akapitzlist"/>
        <w:numPr>
          <w:ilvl w:val="0"/>
          <w:numId w:val="3"/>
        </w:numPr>
      </w:pPr>
      <w:r>
        <w:t xml:space="preserve">Wychowankowie świetlicy   przy wejściu do szkoły  będą miały mierzoną temperaturę i pod opieką pomocy nauczyciela odprowadzane do przypisanej  </w:t>
      </w:r>
      <w:r w:rsidR="004178BF">
        <w:t>s</w:t>
      </w:r>
      <w:r>
        <w:t>ali.</w:t>
      </w:r>
    </w:p>
    <w:p w:rsidR="004178BF" w:rsidRDefault="004178BF" w:rsidP="00560680">
      <w:pPr>
        <w:pStyle w:val="Akapitzlist"/>
        <w:numPr>
          <w:ilvl w:val="0"/>
          <w:numId w:val="3"/>
        </w:numPr>
      </w:pPr>
      <w:r>
        <w:t>Odbiór wychowanka będzie o określonych godzinach na oświadczeniu</w:t>
      </w:r>
      <w:r w:rsidR="0013090C">
        <w:t>,</w:t>
      </w:r>
      <w:r>
        <w:t xml:space="preserve">  wypełnionym przez rodzica, prawnego  opiekuna za okazaniem  Karty wejścia na teren szkoły.</w:t>
      </w:r>
    </w:p>
    <w:p w:rsidR="0013090C" w:rsidRDefault="0013090C" w:rsidP="00560680">
      <w:pPr>
        <w:pStyle w:val="Akapitzlist"/>
        <w:numPr>
          <w:ilvl w:val="0"/>
          <w:numId w:val="3"/>
        </w:numPr>
      </w:pPr>
      <w:r>
        <w:t>Odprowadzaniem i przyprowadzaniem dzieci zajmować się będą pomoce nauczyciela.</w:t>
      </w:r>
    </w:p>
    <w:p w:rsidR="004178BF" w:rsidRDefault="004178BF" w:rsidP="00560680">
      <w:pPr>
        <w:pStyle w:val="Akapitzlist"/>
        <w:numPr>
          <w:ilvl w:val="0"/>
          <w:numId w:val="3"/>
        </w:numPr>
      </w:pPr>
      <w:r>
        <w:lastRenderedPageBreak/>
        <w:t>Na prośbę pisemną rodzica, istnieje możliwość samodzielnego wyjścia wychowanka ze świetlicy o wyznaczonej godzinie. Za dziecko odpowiedzialność ponosi rodzic.</w:t>
      </w:r>
    </w:p>
    <w:p w:rsidR="004178BF" w:rsidRDefault="004178BF" w:rsidP="00B0334A">
      <w:pPr>
        <w:pStyle w:val="Akapitzlist"/>
        <w:numPr>
          <w:ilvl w:val="0"/>
          <w:numId w:val="3"/>
        </w:numPr>
      </w:pPr>
      <w:r>
        <w:t>Nie ma możliwości wypuszczenia dziecka ze świetlicy na te</w:t>
      </w:r>
      <w:r w:rsidR="0013090C">
        <w:t>lefon</w:t>
      </w:r>
    </w:p>
    <w:p w:rsidR="004178BF" w:rsidRPr="00B0334A" w:rsidRDefault="004178BF" w:rsidP="004178BF">
      <w:pPr>
        <w:rPr>
          <w:b/>
          <w:u w:val="single"/>
        </w:rPr>
      </w:pPr>
      <w:r w:rsidRPr="00B0334A">
        <w:rPr>
          <w:b/>
          <w:u w:val="single"/>
        </w:rPr>
        <w:t>ORGANIZACJA OBIADU W STOŁÓWCE SZKOLNEJ.</w:t>
      </w:r>
    </w:p>
    <w:p w:rsidR="00CD4C2C" w:rsidRDefault="002A4AEA" w:rsidP="004178BF">
      <w:pPr>
        <w:pStyle w:val="Akapitzlist"/>
        <w:numPr>
          <w:ilvl w:val="0"/>
          <w:numId w:val="4"/>
        </w:numPr>
      </w:pPr>
      <w:r>
        <w:t xml:space="preserve">Dla klas  I –III posiłki wydawane będą od godz.11.00  ( podczas lekcji) – zapewniona będzie opieka nauczyciela świetlicy. </w:t>
      </w:r>
    </w:p>
    <w:p w:rsidR="00B0334A" w:rsidRDefault="002A4AEA" w:rsidP="00B0334A">
      <w:pPr>
        <w:pStyle w:val="Akapitzlist"/>
        <w:numPr>
          <w:ilvl w:val="0"/>
          <w:numId w:val="4"/>
        </w:numPr>
      </w:pPr>
      <w:r>
        <w:t>Obiad będzi</w:t>
      </w:r>
      <w:r w:rsidR="00CD4C2C">
        <w:t xml:space="preserve">e jednodaniowy ( drugie danie lub zupa z wkładką mięsną, jogurtem ,owocem, kompot, woda). </w:t>
      </w:r>
    </w:p>
    <w:p w:rsidR="004178BF" w:rsidRDefault="00B0334A" w:rsidP="00B0334A">
      <w:pPr>
        <w:pStyle w:val="Akapitzlist"/>
        <w:numPr>
          <w:ilvl w:val="0"/>
          <w:numId w:val="4"/>
        </w:numPr>
      </w:pPr>
      <w:r>
        <w:t>Przed wejściem  do stołówki uczeń zobligowany jest umyć ręce, zdezynfekować.</w:t>
      </w:r>
    </w:p>
    <w:p w:rsidR="00CD4C2C" w:rsidRDefault="00CD4C2C" w:rsidP="004178BF">
      <w:pPr>
        <w:pStyle w:val="Akapitzlist"/>
        <w:numPr>
          <w:ilvl w:val="0"/>
          <w:numId w:val="4"/>
        </w:numPr>
      </w:pPr>
      <w:r>
        <w:t>Posiłki podawane będą uczniom do stolików.</w:t>
      </w:r>
    </w:p>
    <w:p w:rsidR="00CD4C2C" w:rsidRDefault="00CD4C2C" w:rsidP="004178BF">
      <w:pPr>
        <w:pStyle w:val="Akapitzlist"/>
        <w:numPr>
          <w:ilvl w:val="0"/>
          <w:numId w:val="4"/>
        </w:numPr>
      </w:pPr>
      <w:r>
        <w:t>Dla klas IV – VII przewidziane są trzy przerwy obiadowe z  następującym podziałem:           klasy IV – V, klasy VI, klasy VII.</w:t>
      </w:r>
    </w:p>
    <w:p w:rsidR="004178BF" w:rsidRDefault="00B0334A" w:rsidP="004178BF">
      <w:pPr>
        <w:pStyle w:val="Akapitzlist"/>
        <w:numPr>
          <w:ilvl w:val="0"/>
          <w:numId w:val="4"/>
        </w:numPr>
      </w:pPr>
      <w:r>
        <w:t>Po  każdej grupie, która spożyła posiłek ,  stoliki będą  dezynfekowane.</w:t>
      </w:r>
    </w:p>
    <w:p w:rsidR="002F13B6" w:rsidRDefault="002F13B6" w:rsidP="002F13B6">
      <w:pPr>
        <w:ind w:left="360"/>
      </w:pPr>
    </w:p>
    <w:sectPr w:rsidR="002F13B6" w:rsidSect="0039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7DF" w:rsidRDefault="00E037DF" w:rsidP="00B0334A">
      <w:pPr>
        <w:spacing w:after="0" w:line="240" w:lineRule="auto"/>
      </w:pPr>
      <w:r>
        <w:separator/>
      </w:r>
    </w:p>
  </w:endnote>
  <w:endnote w:type="continuationSeparator" w:id="0">
    <w:p w:rsidR="00E037DF" w:rsidRDefault="00E037DF" w:rsidP="00B0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7DF" w:rsidRDefault="00E037DF" w:rsidP="00B0334A">
      <w:pPr>
        <w:spacing w:after="0" w:line="240" w:lineRule="auto"/>
      </w:pPr>
      <w:r>
        <w:separator/>
      </w:r>
    </w:p>
  </w:footnote>
  <w:footnote w:type="continuationSeparator" w:id="0">
    <w:p w:rsidR="00E037DF" w:rsidRDefault="00E037DF" w:rsidP="00B0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12E1"/>
    <w:multiLevelType w:val="hybridMultilevel"/>
    <w:tmpl w:val="CCB6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9BE"/>
    <w:multiLevelType w:val="hybridMultilevel"/>
    <w:tmpl w:val="4C3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1F0A"/>
    <w:multiLevelType w:val="hybridMultilevel"/>
    <w:tmpl w:val="196A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5524"/>
    <w:multiLevelType w:val="hybridMultilevel"/>
    <w:tmpl w:val="8ED6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24"/>
    <w:rsid w:val="0013090C"/>
    <w:rsid w:val="002A4AEA"/>
    <w:rsid w:val="002E24DB"/>
    <w:rsid w:val="002F13B6"/>
    <w:rsid w:val="0033022D"/>
    <w:rsid w:val="00390A22"/>
    <w:rsid w:val="004178BF"/>
    <w:rsid w:val="0046135E"/>
    <w:rsid w:val="0051643F"/>
    <w:rsid w:val="00560680"/>
    <w:rsid w:val="006C7AB5"/>
    <w:rsid w:val="0070684C"/>
    <w:rsid w:val="00747594"/>
    <w:rsid w:val="00755886"/>
    <w:rsid w:val="007F5801"/>
    <w:rsid w:val="0087751D"/>
    <w:rsid w:val="0093473A"/>
    <w:rsid w:val="0099369C"/>
    <w:rsid w:val="009A41F5"/>
    <w:rsid w:val="009B0EF6"/>
    <w:rsid w:val="00B0334A"/>
    <w:rsid w:val="00B832E7"/>
    <w:rsid w:val="00BC2B1D"/>
    <w:rsid w:val="00BE5237"/>
    <w:rsid w:val="00C47324"/>
    <w:rsid w:val="00CD4C2C"/>
    <w:rsid w:val="00D63596"/>
    <w:rsid w:val="00D84FAB"/>
    <w:rsid w:val="00E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CA47-D9FA-45AE-AF8B-9930058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3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3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Zuza</cp:lastModifiedBy>
  <cp:revision>2</cp:revision>
  <cp:lastPrinted>2020-08-31T09:31:00Z</cp:lastPrinted>
  <dcterms:created xsi:type="dcterms:W3CDTF">2020-09-01T14:19:00Z</dcterms:created>
  <dcterms:modified xsi:type="dcterms:W3CDTF">2020-09-01T14:19:00Z</dcterms:modified>
</cp:coreProperties>
</file>